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E1227E" w:rsidRPr="007009E9" w:rsidRDefault="007009E9" w:rsidP="007009E9">
      <w:pPr>
        <w:jc w:val="center"/>
        <w:rPr>
          <w:rFonts w:ascii="Geneva" w:hAnsi="Geneva"/>
          <w:b/>
          <w:sz w:val="28"/>
        </w:rPr>
      </w:pPr>
      <w:r w:rsidRPr="007009E9">
        <w:rPr>
          <w:rFonts w:ascii="Geneva" w:hAnsi="Geneva"/>
          <w:b/>
          <w:sz w:val="28"/>
        </w:rPr>
        <w:t xml:space="preserve">Overview </w:t>
      </w:r>
      <w:r w:rsidR="007417F8">
        <w:rPr>
          <w:rFonts w:ascii="Geneva" w:hAnsi="Geneva"/>
          <w:b/>
          <w:sz w:val="28"/>
        </w:rPr>
        <w:t>of</w:t>
      </w:r>
      <w:r w:rsidR="00E1227E" w:rsidRPr="007009E9">
        <w:rPr>
          <w:rFonts w:ascii="Geneva" w:hAnsi="Geneva"/>
          <w:b/>
          <w:sz w:val="28"/>
        </w:rPr>
        <w:t xml:space="preserve"> the GIMS (GENI Instrumentation and Measurement Systems) Packet Capture </w:t>
      </w:r>
      <w:r>
        <w:rPr>
          <w:rFonts w:ascii="Geneva" w:hAnsi="Geneva"/>
          <w:b/>
          <w:sz w:val="28"/>
        </w:rPr>
        <w:t xml:space="preserve">Control and Management </w:t>
      </w:r>
      <w:r w:rsidR="007417F8">
        <w:rPr>
          <w:rFonts w:ascii="Geneva" w:hAnsi="Geneva"/>
          <w:b/>
          <w:sz w:val="28"/>
        </w:rPr>
        <w:t>System</w:t>
      </w:r>
    </w:p>
    <w:p w:rsidR="00E1227E" w:rsidRPr="007009E9" w:rsidRDefault="00E1227E">
      <w:pPr>
        <w:rPr>
          <w:rFonts w:ascii="Geneva" w:hAnsi="Geneva"/>
        </w:rPr>
      </w:pPr>
    </w:p>
    <w:p w:rsidR="00E1227E" w:rsidRPr="007009E9" w:rsidRDefault="00E1227E" w:rsidP="007009E9">
      <w:pPr>
        <w:jc w:val="center"/>
        <w:rPr>
          <w:rFonts w:ascii="Geneva" w:hAnsi="Geneva"/>
        </w:rPr>
      </w:pPr>
      <w:r w:rsidRPr="007009E9">
        <w:rPr>
          <w:rFonts w:ascii="Geneva" w:hAnsi="Geneva"/>
        </w:rPr>
        <w:t>Charles Thomas</w:t>
      </w:r>
    </w:p>
    <w:p w:rsidR="00E1227E" w:rsidRPr="007009E9" w:rsidRDefault="00E1227E" w:rsidP="007009E9">
      <w:pPr>
        <w:jc w:val="center"/>
        <w:rPr>
          <w:rFonts w:ascii="Geneva" w:hAnsi="Geneva"/>
        </w:rPr>
      </w:pPr>
      <w:hyperlink r:id="rId5" w:history="1">
        <w:r w:rsidRPr="007009E9">
          <w:rPr>
            <w:rStyle w:val="Hyperlink"/>
            <w:rFonts w:ascii="Geneva" w:hAnsi="Geneva"/>
          </w:rPr>
          <w:t>cthomas@wisc.edu</w:t>
        </w:r>
      </w:hyperlink>
    </w:p>
    <w:p w:rsidR="00E1227E" w:rsidRPr="007009E9" w:rsidRDefault="00E1227E" w:rsidP="007009E9">
      <w:pPr>
        <w:jc w:val="center"/>
        <w:rPr>
          <w:rFonts w:ascii="Geneva" w:hAnsi="Geneva"/>
        </w:rPr>
      </w:pPr>
      <w:r w:rsidRPr="007009E9">
        <w:rPr>
          <w:rFonts w:ascii="Geneva" w:hAnsi="Geneva"/>
        </w:rPr>
        <w:t>August 5, 2010</w:t>
      </w:r>
    </w:p>
    <w:p w:rsidR="00E1227E" w:rsidRPr="00E93D29" w:rsidRDefault="00E1227E">
      <w:pPr>
        <w:rPr>
          <w:rFonts w:ascii="Geneva" w:hAnsi="Geneva"/>
          <w:sz w:val="22"/>
        </w:rPr>
      </w:pPr>
    </w:p>
    <w:p w:rsidR="007417F8" w:rsidRPr="00402292" w:rsidRDefault="007009E9">
      <w:pPr>
        <w:rPr>
          <w:rFonts w:ascii="Geneva" w:hAnsi="Geneva"/>
          <w:b/>
          <w:sz w:val="28"/>
        </w:rPr>
      </w:pPr>
      <w:r w:rsidRPr="00402292">
        <w:rPr>
          <w:rFonts w:ascii="Geneva" w:hAnsi="Geneva"/>
          <w:b/>
          <w:sz w:val="28"/>
        </w:rPr>
        <w:t>Design</w:t>
      </w:r>
      <w:r w:rsidR="007417F8" w:rsidRPr="00402292">
        <w:rPr>
          <w:rFonts w:ascii="Geneva" w:hAnsi="Geneva"/>
          <w:b/>
          <w:sz w:val="28"/>
        </w:rPr>
        <w:t xml:space="preserve"> and Implementation</w:t>
      </w:r>
    </w:p>
    <w:p w:rsidR="007009E9" w:rsidRPr="00E93D29" w:rsidRDefault="007009E9">
      <w:pPr>
        <w:rPr>
          <w:rFonts w:ascii="Geneva" w:hAnsi="Geneva"/>
          <w:sz w:val="22"/>
        </w:rPr>
      </w:pPr>
    </w:p>
    <w:p w:rsidR="007417F8" w:rsidRPr="00E93D29" w:rsidRDefault="007009E9">
      <w:pPr>
        <w:rPr>
          <w:rFonts w:ascii="Geneva" w:hAnsi="Geneva"/>
          <w:sz w:val="22"/>
        </w:rPr>
      </w:pPr>
      <w:r w:rsidRPr="00E93D29">
        <w:rPr>
          <w:rFonts w:ascii="Geneva" w:hAnsi="Geneva"/>
          <w:sz w:val="22"/>
        </w:rPr>
        <w:t xml:space="preserve">The GIMS Packet Capture control and management system (i.e. those components of GIMS exclusive of the packet capture </w:t>
      </w:r>
      <w:r w:rsidR="007417F8" w:rsidRPr="00E93D29">
        <w:rPr>
          <w:rFonts w:ascii="Geneva" w:hAnsi="Geneva"/>
          <w:sz w:val="22"/>
        </w:rPr>
        <w:t xml:space="preserve">system proper) </w:t>
      </w:r>
      <w:r w:rsidRPr="00E93D29">
        <w:rPr>
          <w:rFonts w:ascii="Geneva" w:hAnsi="Geneva"/>
          <w:sz w:val="22"/>
        </w:rPr>
        <w:t xml:space="preserve">is divided into the following </w:t>
      </w:r>
      <w:r w:rsidR="008F0267" w:rsidRPr="00E93D29">
        <w:rPr>
          <w:rFonts w:ascii="Geneva" w:hAnsi="Geneva"/>
          <w:sz w:val="22"/>
        </w:rPr>
        <w:t>components</w:t>
      </w:r>
      <w:r w:rsidR="007417F8" w:rsidRPr="00E93D29">
        <w:rPr>
          <w:rFonts w:ascii="Geneva" w:hAnsi="Geneva"/>
          <w:sz w:val="22"/>
        </w:rPr>
        <w:t>:</w:t>
      </w:r>
    </w:p>
    <w:p w:rsidR="007009E9" w:rsidRPr="00E93D29" w:rsidRDefault="007009E9">
      <w:pPr>
        <w:rPr>
          <w:rFonts w:ascii="Geneva" w:hAnsi="Geneva"/>
          <w:sz w:val="22"/>
        </w:rPr>
      </w:pPr>
    </w:p>
    <w:p w:rsidR="007009E9" w:rsidRPr="00E93D29" w:rsidRDefault="007009E9" w:rsidP="007009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eneva" w:hAnsi="Geneva" w:cs="Helvetica"/>
          <w:sz w:val="22"/>
          <w:szCs w:val="24"/>
          <w:u w:val="single"/>
        </w:rPr>
      </w:pPr>
      <w:r w:rsidRPr="00E93D29">
        <w:rPr>
          <w:rFonts w:ascii="Geneva" w:hAnsi="Geneva" w:cs="Helvetica"/>
          <w:bCs/>
          <w:sz w:val="22"/>
          <w:szCs w:val="24"/>
          <w:u w:val="single"/>
        </w:rPr>
        <w:t>Aggregate Manager:</w:t>
      </w:r>
    </w:p>
    <w:p w:rsidR="007009E9" w:rsidRPr="00E93D29" w:rsidRDefault="007009E9" w:rsidP="007009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eneva" w:hAnsi="Geneva" w:cs="Helvetica"/>
          <w:sz w:val="22"/>
          <w:szCs w:val="24"/>
        </w:rPr>
      </w:pPr>
      <w:r w:rsidRPr="00E93D29">
        <w:rPr>
          <w:rFonts w:ascii="Geneva" w:hAnsi="Geneva" w:cs="Helvetica"/>
          <w:sz w:val="22"/>
          <w:szCs w:val="24"/>
        </w:rPr>
        <w:t xml:space="preserve">The GIMS Aggregate Manager (AM) coordinates activities between the GUI, the AJAX server, the GIMS database, and the instrumentation itself.  </w:t>
      </w:r>
      <w:r w:rsidR="008F0267" w:rsidRPr="00E93D29">
        <w:rPr>
          <w:rFonts w:ascii="Geneva" w:hAnsi="Geneva" w:cs="Helvetica"/>
          <w:sz w:val="22"/>
          <w:szCs w:val="24"/>
        </w:rPr>
        <w:t>These components allow a user to create, configure, and run the traffic capture facet of a larger ProtoGENI or GENI experiment.</w:t>
      </w:r>
    </w:p>
    <w:p w:rsidR="007009E9" w:rsidRPr="00E93D29" w:rsidRDefault="007009E9" w:rsidP="007009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eneva" w:hAnsi="Geneva" w:cs="Helvetica"/>
          <w:sz w:val="22"/>
          <w:szCs w:val="24"/>
        </w:rPr>
      </w:pPr>
    </w:p>
    <w:p w:rsidR="007009E9" w:rsidRPr="00E93D29" w:rsidRDefault="007009E9" w:rsidP="007009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eneva" w:hAnsi="Geneva" w:cs="Helvetica"/>
          <w:sz w:val="22"/>
          <w:szCs w:val="24"/>
          <w:u w:val="single"/>
        </w:rPr>
      </w:pPr>
      <w:r w:rsidRPr="00E93D29">
        <w:rPr>
          <w:rFonts w:ascii="Geneva" w:hAnsi="Geneva" w:cs="Helvetica"/>
          <w:sz w:val="22"/>
          <w:szCs w:val="24"/>
          <w:u w:val="single"/>
        </w:rPr>
        <w:t>The GIMS Database:</w:t>
      </w:r>
    </w:p>
    <w:p w:rsidR="007009E9" w:rsidRPr="00E93D29" w:rsidRDefault="007009E9" w:rsidP="007009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eneva" w:hAnsi="Geneva" w:cs="Helvetica"/>
          <w:sz w:val="22"/>
          <w:szCs w:val="24"/>
        </w:rPr>
      </w:pPr>
      <w:r w:rsidRPr="00E93D29">
        <w:rPr>
          <w:rFonts w:ascii="Geneva" w:hAnsi="Geneva" w:cs="Helvetica"/>
          <w:sz w:val="22"/>
          <w:szCs w:val="24"/>
        </w:rPr>
        <w:t>A MySQL database was implemented to keep track of experiment and device information as well as experiment/device pairings.  This database replaces the flat-files used to store information in the prototype.</w:t>
      </w:r>
    </w:p>
    <w:p w:rsidR="008F0267" w:rsidRPr="00E93D29" w:rsidRDefault="008F0267" w:rsidP="007009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eneva" w:hAnsi="Geneva" w:cs="Helvetica"/>
          <w:sz w:val="22"/>
          <w:szCs w:val="24"/>
        </w:rPr>
      </w:pPr>
    </w:p>
    <w:p w:rsidR="008F0267" w:rsidRPr="00E93D29" w:rsidRDefault="008F0267" w:rsidP="007009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eneva" w:hAnsi="Geneva" w:cs="Helvetica"/>
          <w:sz w:val="22"/>
          <w:szCs w:val="24"/>
          <w:u w:val="single"/>
        </w:rPr>
      </w:pPr>
      <w:r w:rsidRPr="00E93D29">
        <w:rPr>
          <w:rFonts w:ascii="Geneva" w:hAnsi="Geneva" w:cs="Helvetica"/>
          <w:sz w:val="22"/>
          <w:szCs w:val="24"/>
          <w:u w:val="single"/>
        </w:rPr>
        <w:t>The GIMS DB Admin Tool:</w:t>
      </w:r>
    </w:p>
    <w:p w:rsidR="008F0267" w:rsidRPr="00E93D29" w:rsidRDefault="008F0267" w:rsidP="008F0267">
      <w:pPr>
        <w:widowControl w:val="0"/>
        <w:autoSpaceDE w:val="0"/>
        <w:autoSpaceDN w:val="0"/>
        <w:adjustRightInd w:val="0"/>
        <w:rPr>
          <w:rFonts w:ascii="Helvetica" w:hAnsi="Helvetica" w:cs="Helvetica"/>
          <w:sz w:val="22"/>
          <w:szCs w:val="24"/>
        </w:rPr>
      </w:pPr>
      <w:r w:rsidRPr="00E93D29">
        <w:rPr>
          <w:rFonts w:ascii="Helvetica" w:hAnsi="Helvetica" w:cs="Helvetica"/>
          <w:sz w:val="22"/>
          <w:szCs w:val="24"/>
        </w:rPr>
        <w:t>The GIMS Admin tool is a web-based GUI that allows authorized GIMS administrators to manage the GIMS database.  Currently-supported functions include:</w:t>
      </w:r>
    </w:p>
    <w:p w:rsidR="008F0267" w:rsidRPr="00E93D29" w:rsidRDefault="008F0267" w:rsidP="008F0267">
      <w:pPr>
        <w:widowControl w:val="0"/>
        <w:autoSpaceDE w:val="0"/>
        <w:autoSpaceDN w:val="0"/>
        <w:adjustRightInd w:val="0"/>
        <w:rPr>
          <w:rFonts w:ascii="Helvetica" w:hAnsi="Helvetica" w:cs="Helvetica"/>
          <w:sz w:val="22"/>
          <w:szCs w:val="24"/>
        </w:rPr>
      </w:pPr>
      <w:r w:rsidRPr="00E93D29">
        <w:rPr>
          <w:rFonts w:ascii="Helvetica" w:hAnsi="Helvetica" w:cs="Helvetica"/>
          <w:sz w:val="22"/>
          <w:szCs w:val="24"/>
        </w:rPr>
        <w:t xml:space="preserve"> </w:t>
      </w:r>
    </w:p>
    <w:p w:rsidR="008F0267" w:rsidRPr="00E93D29" w:rsidRDefault="008F0267" w:rsidP="008F0267">
      <w:pPr>
        <w:widowControl w:val="0"/>
        <w:autoSpaceDE w:val="0"/>
        <w:autoSpaceDN w:val="0"/>
        <w:adjustRightInd w:val="0"/>
        <w:rPr>
          <w:rFonts w:ascii="Helvetica" w:hAnsi="Helvetica" w:cs="Helvetica"/>
          <w:sz w:val="22"/>
          <w:szCs w:val="24"/>
        </w:rPr>
      </w:pPr>
      <w:r w:rsidRPr="00E93D29">
        <w:rPr>
          <w:rFonts w:ascii="Helvetica" w:hAnsi="Helvetica" w:cs="Helvetica"/>
          <w:sz w:val="22"/>
          <w:szCs w:val="24"/>
        </w:rPr>
        <w:t>Add Device:  Add a new device to the GIMS database.  Admin can specify a device location, device name, device type, hostname, port, and description.  Admin can also specify which device capabilities are supported by the device in question.  Location name pull-down is pre-populated with a list of existing locations, but user can also specify a new location.  Admin-entered info is sanity-checked via Javascript and errors are pointed out before form submission making it less likely for bogus values to make it into the database.  Upon entry, device capability settings are converted into XML/RPC code for database submission.</w:t>
      </w:r>
    </w:p>
    <w:p w:rsidR="008F0267" w:rsidRPr="00E93D29" w:rsidRDefault="008F0267" w:rsidP="008F0267">
      <w:pPr>
        <w:widowControl w:val="0"/>
        <w:autoSpaceDE w:val="0"/>
        <w:autoSpaceDN w:val="0"/>
        <w:adjustRightInd w:val="0"/>
        <w:rPr>
          <w:rFonts w:ascii="Helvetica" w:hAnsi="Helvetica" w:cs="Helvetica"/>
          <w:sz w:val="22"/>
          <w:szCs w:val="24"/>
        </w:rPr>
      </w:pPr>
    </w:p>
    <w:p w:rsidR="008F0267" w:rsidRPr="00E93D29" w:rsidRDefault="008F0267" w:rsidP="008F0267">
      <w:pPr>
        <w:widowControl w:val="0"/>
        <w:autoSpaceDE w:val="0"/>
        <w:autoSpaceDN w:val="0"/>
        <w:adjustRightInd w:val="0"/>
        <w:rPr>
          <w:rFonts w:ascii="Helvetica" w:hAnsi="Helvetica" w:cs="Helvetica"/>
          <w:sz w:val="22"/>
          <w:szCs w:val="24"/>
        </w:rPr>
      </w:pPr>
      <w:r w:rsidRPr="00E93D29">
        <w:rPr>
          <w:rFonts w:ascii="Helvetica" w:hAnsi="Helvetica" w:cs="Helvetica"/>
          <w:sz w:val="22"/>
          <w:szCs w:val="24"/>
        </w:rPr>
        <w:t>Edit Device: Edit an existing device in the GIMS database.  Admin can change any of the afore-mentioned parameters.  All fields are pre-populated with existing device state information, including device capabilities.  As with the "Add Device" functionality, Admin-entered data is sanity-checked via Javascript and errors are pointed out before form submission.</w:t>
      </w:r>
    </w:p>
    <w:p w:rsidR="008F0267" w:rsidRPr="00E93D29" w:rsidRDefault="008F0267" w:rsidP="008F0267">
      <w:pPr>
        <w:widowControl w:val="0"/>
        <w:autoSpaceDE w:val="0"/>
        <w:autoSpaceDN w:val="0"/>
        <w:adjustRightInd w:val="0"/>
        <w:rPr>
          <w:rFonts w:ascii="Helvetica" w:hAnsi="Helvetica" w:cs="Helvetica"/>
          <w:sz w:val="22"/>
          <w:szCs w:val="24"/>
        </w:rPr>
      </w:pPr>
    </w:p>
    <w:p w:rsidR="008F0267" w:rsidRPr="00E93D29" w:rsidRDefault="00010037" w:rsidP="00010037">
      <w:pPr>
        <w:widowControl w:val="0"/>
        <w:autoSpaceDE w:val="0"/>
        <w:autoSpaceDN w:val="0"/>
        <w:adjustRightInd w:val="0"/>
        <w:rPr>
          <w:rFonts w:ascii="Helvetica" w:hAnsi="Helvetica" w:cs="Helvetica"/>
          <w:sz w:val="22"/>
          <w:szCs w:val="24"/>
        </w:rPr>
      </w:pPr>
      <w:r w:rsidRPr="00E93D29">
        <w:rPr>
          <w:rFonts w:ascii="Helvetica" w:hAnsi="Helvetica" w:cs="Helvetica"/>
          <w:sz w:val="22"/>
          <w:szCs w:val="24"/>
        </w:rPr>
        <w:t xml:space="preserve">Delete Device: </w:t>
      </w:r>
      <w:r w:rsidR="008F0267" w:rsidRPr="00E93D29">
        <w:rPr>
          <w:rFonts w:ascii="Helvetica" w:hAnsi="Helvetica" w:cs="Helvetica"/>
          <w:sz w:val="22"/>
          <w:szCs w:val="24"/>
        </w:rPr>
        <w:t>Delete an existing device from the GIMS database.  Admin is prompted to pick from a list of existing devices and once a device is selected the full device listing is displayed in a verification step before device is deleted from the database.  After deletion, a listing is given of the device data that was deleted in case it needs to be recreated later.</w:t>
      </w:r>
    </w:p>
    <w:p w:rsidR="007009E9" w:rsidRPr="00E93D29" w:rsidRDefault="007009E9" w:rsidP="007009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eneva" w:hAnsi="Geneva" w:cs="Helvetica"/>
          <w:sz w:val="22"/>
          <w:szCs w:val="24"/>
        </w:rPr>
      </w:pPr>
    </w:p>
    <w:p w:rsidR="007009E9" w:rsidRPr="00402292" w:rsidRDefault="00010037" w:rsidP="007009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eneva" w:hAnsi="Geneva" w:cs="Helvetica"/>
          <w:bCs/>
          <w:sz w:val="28"/>
          <w:szCs w:val="24"/>
        </w:rPr>
      </w:pPr>
      <w:r w:rsidRPr="00402292">
        <w:rPr>
          <w:rFonts w:ascii="Geneva" w:hAnsi="Geneva" w:cs="Helvetica"/>
          <w:b/>
          <w:bCs/>
          <w:sz w:val="28"/>
          <w:szCs w:val="24"/>
        </w:rPr>
        <w:t xml:space="preserve">The </w:t>
      </w:r>
      <w:r w:rsidR="007009E9" w:rsidRPr="00402292">
        <w:rPr>
          <w:rFonts w:ascii="Geneva" w:hAnsi="Geneva" w:cs="Helvetica"/>
          <w:b/>
          <w:bCs/>
          <w:sz w:val="28"/>
          <w:szCs w:val="24"/>
        </w:rPr>
        <w:t>Life-cycle of an Experiment</w:t>
      </w:r>
    </w:p>
    <w:p w:rsidR="007417F8" w:rsidRPr="00E93D29" w:rsidRDefault="007417F8" w:rsidP="007009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eneva" w:hAnsi="Geneva" w:cs="Helvetica"/>
          <w:bCs/>
          <w:sz w:val="22"/>
          <w:szCs w:val="24"/>
        </w:rPr>
      </w:pPr>
    </w:p>
    <w:p w:rsidR="007417F8" w:rsidRPr="00E93D29" w:rsidRDefault="007417F8" w:rsidP="007009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eneva" w:hAnsi="Geneva" w:cs="Helvetica"/>
          <w:bCs/>
          <w:sz w:val="22"/>
          <w:szCs w:val="24"/>
        </w:rPr>
      </w:pPr>
      <w:r w:rsidRPr="00E93D29">
        <w:rPr>
          <w:rFonts w:ascii="Geneva" w:hAnsi="Geneva" w:cs="Helvetica"/>
          <w:bCs/>
          <w:sz w:val="22"/>
          <w:szCs w:val="24"/>
        </w:rPr>
        <w:t xml:space="preserve">The GIMS control and management system has built-in </w:t>
      </w:r>
      <w:r w:rsidR="007009E9" w:rsidRPr="00E93D29">
        <w:rPr>
          <w:rFonts w:ascii="Geneva" w:hAnsi="Geneva" w:cs="Helvetica"/>
          <w:bCs/>
          <w:sz w:val="22"/>
          <w:szCs w:val="24"/>
        </w:rPr>
        <w:t>logic to govern experiment life-cycle</w:t>
      </w:r>
      <w:r w:rsidRPr="00E93D29">
        <w:rPr>
          <w:rFonts w:ascii="Geneva" w:hAnsi="Geneva" w:cs="Helvetica"/>
          <w:bCs/>
          <w:sz w:val="22"/>
          <w:szCs w:val="24"/>
        </w:rPr>
        <w:t xml:space="preserve"> (note: “experiment” here refers to a specific instance of traffic capture, not to a larger ProtoGENI or GENI experiment)</w:t>
      </w:r>
      <w:r w:rsidR="007009E9" w:rsidRPr="00E93D29">
        <w:rPr>
          <w:rFonts w:ascii="Geneva" w:hAnsi="Geneva" w:cs="Helvetica"/>
          <w:bCs/>
          <w:sz w:val="22"/>
          <w:szCs w:val="24"/>
        </w:rPr>
        <w:t xml:space="preserve">.  </w:t>
      </w:r>
      <w:r w:rsidRPr="00E93D29">
        <w:rPr>
          <w:rFonts w:ascii="Geneva" w:hAnsi="Geneva" w:cs="Helvetica"/>
          <w:bCs/>
          <w:sz w:val="22"/>
          <w:szCs w:val="24"/>
        </w:rPr>
        <w:t>The packet capture portion of a ProtoGENI experiment can be in one and only one of several states, “Instantiated”, “Configured”, “Running”, “Paused”, “Done”.</w:t>
      </w:r>
    </w:p>
    <w:p w:rsidR="007417F8" w:rsidRPr="00E93D29" w:rsidRDefault="007417F8" w:rsidP="007009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eneva" w:hAnsi="Geneva" w:cs="Helvetica"/>
          <w:bCs/>
          <w:sz w:val="22"/>
          <w:szCs w:val="24"/>
        </w:rPr>
      </w:pPr>
    </w:p>
    <w:p w:rsidR="007417F8" w:rsidRPr="00E93D29" w:rsidRDefault="007009E9" w:rsidP="007009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eneva" w:hAnsi="Geneva" w:cs="Helvetica"/>
          <w:bCs/>
          <w:sz w:val="22"/>
          <w:szCs w:val="24"/>
        </w:rPr>
      </w:pPr>
      <w:r w:rsidRPr="00E93D29">
        <w:rPr>
          <w:rFonts w:ascii="Geneva" w:hAnsi="Geneva" w:cs="Helvetica"/>
          <w:bCs/>
          <w:sz w:val="22"/>
          <w:szCs w:val="24"/>
        </w:rPr>
        <w:t>Transitions include the following state-changes in response to commands:</w:t>
      </w:r>
    </w:p>
    <w:p w:rsidR="007009E9" w:rsidRPr="00E93D29" w:rsidRDefault="007009E9" w:rsidP="007009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eneva" w:hAnsi="Geneva" w:cs="Helvetica"/>
          <w:bCs/>
          <w:sz w:val="22"/>
          <w:szCs w:val="24"/>
        </w:rPr>
      </w:pPr>
    </w:p>
    <w:p w:rsidR="007009E9" w:rsidRPr="00E93D29" w:rsidRDefault="007009E9" w:rsidP="007009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eneva" w:hAnsi="Geneva" w:cs="Helvetica"/>
          <w:sz w:val="22"/>
          <w:szCs w:val="24"/>
        </w:rPr>
      </w:pPr>
      <w:r w:rsidRPr="00E93D29">
        <w:rPr>
          <w:rFonts w:ascii="Geneva" w:hAnsi="Geneva" w:cs="Helvetica"/>
          <w:sz w:val="22"/>
          <w:szCs w:val="24"/>
        </w:rPr>
        <w:tab/>
        <w:t>CreateNewExperiment: Instantiated</w:t>
      </w:r>
    </w:p>
    <w:p w:rsidR="007009E9" w:rsidRPr="00E93D29" w:rsidRDefault="007009E9" w:rsidP="007009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eneva" w:hAnsi="Geneva" w:cs="Helvetica"/>
          <w:sz w:val="22"/>
          <w:szCs w:val="24"/>
        </w:rPr>
      </w:pPr>
      <w:r w:rsidRPr="00E93D29">
        <w:rPr>
          <w:rFonts w:ascii="Geneva" w:hAnsi="Geneva" w:cs="Helvetica"/>
          <w:sz w:val="22"/>
          <w:szCs w:val="24"/>
        </w:rPr>
        <w:tab/>
        <w:t>ConfigureExperiment: Instantiated-&gt;Configured</w:t>
      </w:r>
    </w:p>
    <w:p w:rsidR="007009E9" w:rsidRPr="00E93D29" w:rsidRDefault="007009E9" w:rsidP="007009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eneva" w:hAnsi="Geneva" w:cs="Helvetica"/>
          <w:sz w:val="22"/>
          <w:szCs w:val="24"/>
        </w:rPr>
      </w:pPr>
      <w:r w:rsidRPr="00E93D29">
        <w:rPr>
          <w:rFonts w:ascii="Geneva" w:hAnsi="Geneva" w:cs="Helvetica"/>
          <w:sz w:val="22"/>
          <w:szCs w:val="24"/>
        </w:rPr>
        <w:tab/>
        <w:t>StartExperiment: Configured-&gt;Running | Paused-&gt;Running</w:t>
      </w:r>
    </w:p>
    <w:p w:rsidR="007009E9" w:rsidRPr="00E93D29" w:rsidRDefault="007009E9" w:rsidP="007009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eneva" w:hAnsi="Geneva" w:cs="Helvetica"/>
          <w:sz w:val="22"/>
          <w:szCs w:val="24"/>
        </w:rPr>
      </w:pPr>
      <w:r w:rsidRPr="00E93D29">
        <w:rPr>
          <w:rFonts w:ascii="Geneva" w:hAnsi="Geneva" w:cs="Helvetica"/>
          <w:sz w:val="22"/>
          <w:szCs w:val="24"/>
        </w:rPr>
        <w:tab/>
        <w:t>PauseExperiment: Running-&gt;Paused</w:t>
      </w:r>
    </w:p>
    <w:p w:rsidR="007009E9" w:rsidRPr="00E93D29" w:rsidRDefault="007009E9" w:rsidP="007009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eneva" w:hAnsi="Geneva" w:cs="Helvetica"/>
          <w:sz w:val="22"/>
          <w:szCs w:val="24"/>
        </w:rPr>
      </w:pPr>
      <w:r w:rsidRPr="00E93D29">
        <w:rPr>
          <w:rFonts w:ascii="Geneva" w:hAnsi="Geneva" w:cs="Helvetica"/>
          <w:sz w:val="22"/>
          <w:szCs w:val="24"/>
        </w:rPr>
        <w:tab/>
        <w:t>StopExperiment: Running-&gt;Done | Paused-&gt;Done</w:t>
      </w:r>
    </w:p>
    <w:p w:rsidR="007009E9" w:rsidRPr="00E93D29" w:rsidRDefault="007009E9" w:rsidP="007009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eneva" w:hAnsi="Geneva" w:cs="Helvetica"/>
          <w:sz w:val="22"/>
          <w:szCs w:val="24"/>
        </w:rPr>
      </w:pPr>
    </w:p>
    <w:p w:rsidR="007009E9" w:rsidRPr="00E93D29" w:rsidRDefault="007009E9" w:rsidP="007009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eneva" w:hAnsi="Geneva" w:cs="Helvetica"/>
          <w:sz w:val="22"/>
          <w:szCs w:val="24"/>
        </w:rPr>
      </w:pPr>
      <w:r w:rsidRPr="00E93D29">
        <w:rPr>
          <w:rFonts w:ascii="Geneva" w:hAnsi="Geneva" w:cs="Helvetica"/>
          <w:sz w:val="22"/>
          <w:szCs w:val="24"/>
        </w:rPr>
        <w:t xml:space="preserve">Sanity-checking logic </w:t>
      </w:r>
      <w:r w:rsidR="00E365D7" w:rsidRPr="00E93D29">
        <w:rPr>
          <w:rFonts w:ascii="Geneva" w:hAnsi="Geneva" w:cs="Helvetica"/>
          <w:sz w:val="22"/>
          <w:szCs w:val="24"/>
        </w:rPr>
        <w:t>has been</w:t>
      </w:r>
      <w:r w:rsidRPr="00E93D29">
        <w:rPr>
          <w:rFonts w:ascii="Geneva" w:hAnsi="Geneva" w:cs="Helvetica"/>
          <w:sz w:val="22"/>
          <w:szCs w:val="24"/>
        </w:rPr>
        <w:t xml:space="preserve"> implemented at each step of the experiment life-cycle to catch actions that don't make sense given the experiment state.</w:t>
      </w:r>
    </w:p>
    <w:p w:rsidR="007009E9" w:rsidRPr="00E93D29" w:rsidRDefault="007009E9" w:rsidP="007009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eneva" w:hAnsi="Geneva" w:cs="Helvetica"/>
          <w:sz w:val="22"/>
          <w:szCs w:val="24"/>
        </w:rPr>
      </w:pPr>
      <w:r w:rsidRPr="00E93D29">
        <w:rPr>
          <w:rFonts w:ascii="Geneva" w:hAnsi="Geneva" w:cs="Helvetica"/>
          <w:sz w:val="22"/>
          <w:szCs w:val="24"/>
        </w:rPr>
        <w:t>Better feedback is now provided to user at each step, both for progress and for error conditions.</w:t>
      </w:r>
      <w:r w:rsidR="00E365D7" w:rsidRPr="00E93D29">
        <w:rPr>
          <w:rFonts w:ascii="Geneva" w:hAnsi="Geneva" w:cs="Helvetica"/>
          <w:sz w:val="22"/>
          <w:szCs w:val="24"/>
        </w:rPr>
        <w:t xml:space="preserve">  We have also</w:t>
      </w:r>
      <w:r w:rsidRPr="00E93D29">
        <w:rPr>
          <w:rFonts w:ascii="Geneva" w:hAnsi="Geneva" w:cs="Helvetica"/>
          <w:sz w:val="22"/>
          <w:szCs w:val="24"/>
        </w:rPr>
        <w:t xml:space="preserve"> improved logging for troubleshooting and verification.</w:t>
      </w:r>
    </w:p>
    <w:p w:rsidR="007009E9" w:rsidRPr="00E93D29" w:rsidRDefault="007009E9">
      <w:pPr>
        <w:rPr>
          <w:rFonts w:ascii="Geneva" w:hAnsi="Geneva"/>
          <w:sz w:val="22"/>
        </w:rPr>
      </w:pPr>
    </w:p>
    <w:p w:rsidR="00402292" w:rsidRDefault="007009E9">
      <w:pPr>
        <w:rPr>
          <w:rFonts w:ascii="Geneva" w:hAnsi="Geneva"/>
          <w:b/>
          <w:sz w:val="28"/>
        </w:rPr>
      </w:pPr>
      <w:r w:rsidRPr="00402292">
        <w:rPr>
          <w:rFonts w:ascii="Geneva" w:hAnsi="Geneva"/>
          <w:b/>
          <w:sz w:val="28"/>
        </w:rPr>
        <w:t>Installation</w:t>
      </w:r>
    </w:p>
    <w:p w:rsidR="007009E9" w:rsidRPr="00402292" w:rsidRDefault="007009E9">
      <w:pPr>
        <w:rPr>
          <w:rFonts w:ascii="Geneva" w:hAnsi="Geneva"/>
          <w:b/>
          <w:sz w:val="28"/>
        </w:rPr>
      </w:pPr>
    </w:p>
    <w:p w:rsidR="00E365D7" w:rsidRPr="00E93D29" w:rsidRDefault="00E365D7">
      <w:pPr>
        <w:rPr>
          <w:rFonts w:ascii="Geneva" w:hAnsi="Geneva"/>
          <w:sz w:val="22"/>
        </w:rPr>
      </w:pPr>
      <w:r w:rsidRPr="00E93D29">
        <w:rPr>
          <w:rFonts w:ascii="Geneva" w:hAnsi="Geneva"/>
          <w:sz w:val="22"/>
        </w:rPr>
        <w:t>Download the latest tarball and extract it as usual in a directory in which CGI is enabled</w:t>
      </w:r>
      <w:r w:rsidR="00617797" w:rsidRPr="00E93D29">
        <w:rPr>
          <w:rFonts w:ascii="Geneva" w:hAnsi="Geneva"/>
          <w:sz w:val="22"/>
        </w:rPr>
        <w:t xml:space="preserve"> and to which a browser can be pointed</w:t>
      </w:r>
      <w:r w:rsidRPr="00E93D29">
        <w:rPr>
          <w:rFonts w:ascii="Geneva" w:hAnsi="Geneva"/>
          <w:sz w:val="22"/>
        </w:rPr>
        <w:t>.  The permissions in our directory are set up as follows</w:t>
      </w:r>
      <w:r w:rsidR="00617797" w:rsidRPr="00E93D29">
        <w:rPr>
          <w:rFonts w:ascii="Geneva" w:hAnsi="Geneva"/>
          <w:sz w:val="22"/>
        </w:rPr>
        <w:t>, but these settings should not be considered authoritative</w:t>
      </w:r>
      <w:r w:rsidRPr="00E93D29">
        <w:rPr>
          <w:rFonts w:ascii="Geneva" w:hAnsi="Geneva"/>
          <w:sz w:val="22"/>
        </w:rPr>
        <w:t>:</w:t>
      </w:r>
    </w:p>
    <w:p w:rsidR="00E365D7" w:rsidRPr="00E93D29" w:rsidRDefault="00E365D7">
      <w:pPr>
        <w:rPr>
          <w:rFonts w:ascii="Geneva" w:hAnsi="Geneva"/>
          <w:sz w:val="22"/>
        </w:rPr>
      </w:pPr>
    </w:p>
    <w:p w:rsidR="00E365D7" w:rsidRPr="006A46E0" w:rsidRDefault="00E365D7" w:rsidP="00E365D7">
      <w:pPr>
        <w:rPr>
          <w:rFonts w:ascii="Courier" w:hAnsi="Courier"/>
          <w:sz w:val="18"/>
        </w:rPr>
      </w:pPr>
      <w:r w:rsidRPr="006A46E0">
        <w:rPr>
          <w:rFonts w:ascii="Courier" w:hAnsi="Courier"/>
          <w:sz w:val="18"/>
        </w:rPr>
        <w:t xml:space="preserve">drwxrwxr-x  </w:t>
      </w:r>
      <w:r w:rsidRPr="006A46E0">
        <w:rPr>
          <w:rFonts w:ascii="Courier" w:hAnsi="Courier"/>
          <w:sz w:val="18"/>
        </w:rPr>
        <w:tab/>
        <w:t>CSS</w:t>
      </w:r>
    </w:p>
    <w:p w:rsidR="00640AEF" w:rsidRPr="006A46E0" w:rsidRDefault="00640AEF" w:rsidP="00640AEF">
      <w:pPr>
        <w:rPr>
          <w:rFonts w:ascii="Courier" w:hAnsi="Courier"/>
          <w:sz w:val="18"/>
        </w:rPr>
      </w:pPr>
      <w:r w:rsidRPr="006A46E0">
        <w:rPr>
          <w:rFonts w:ascii="Courier" w:hAnsi="Courier"/>
          <w:sz w:val="18"/>
        </w:rPr>
        <w:t xml:space="preserve">drwxrwxr-x  </w:t>
      </w:r>
      <w:r w:rsidRPr="006A46E0">
        <w:rPr>
          <w:rFonts w:ascii="Courier" w:hAnsi="Courier"/>
          <w:sz w:val="18"/>
        </w:rPr>
        <w:tab/>
        <w:t>ajax</w:t>
      </w:r>
    </w:p>
    <w:p w:rsidR="00640AEF" w:rsidRPr="006A46E0" w:rsidRDefault="00640AEF" w:rsidP="00640AEF">
      <w:pPr>
        <w:rPr>
          <w:rFonts w:ascii="Courier" w:hAnsi="Courier"/>
          <w:sz w:val="18"/>
        </w:rPr>
      </w:pPr>
      <w:r w:rsidRPr="006A46E0">
        <w:rPr>
          <w:rFonts w:ascii="Courier" w:hAnsi="Courier"/>
          <w:sz w:val="18"/>
        </w:rPr>
        <w:t xml:space="preserve">drwxrwxr-x  </w:t>
      </w:r>
      <w:r w:rsidRPr="006A46E0">
        <w:rPr>
          <w:rFonts w:ascii="Courier" w:hAnsi="Courier"/>
          <w:sz w:val="18"/>
        </w:rPr>
        <w:tab/>
        <w:t>images</w:t>
      </w:r>
    </w:p>
    <w:p w:rsidR="00E365D7" w:rsidRPr="006A46E0" w:rsidRDefault="00E365D7" w:rsidP="00E365D7">
      <w:pPr>
        <w:rPr>
          <w:rFonts w:ascii="Courier" w:hAnsi="Courier"/>
          <w:sz w:val="18"/>
        </w:rPr>
      </w:pPr>
      <w:r w:rsidRPr="006A46E0">
        <w:rPr>
          <w:rFonts w:ascii="Courier" w:hAnsi="Courier"/>
          <w:sz w:val="18"/>
        </w:rPr>
        <w:t xml:space="preserve">-r-xr-xr-x  </w:t>
      </w:r>
      <w:r w:rsidRPr="006A46E0">
        <w:rPr>
          <w:rFonts w:ascii="Courier" w:hAnsi="Courier"/>
          <w:sz w:val="18"/>
        </w:rPr>
        <w:tab/>
        <w:t>GIMSAdmin.cgi</w:t>
      </w:r>
    </w:p>
    <w:p w:rsidR="00E365D7" w:rsidRPr="006A46E0" w:rsidRDefault="00E365D7" w:rsidP="00E365D7">
      <w:pPr>
        <w:rPr>
          <w:rFonts w:ascii="Courier" w:hAnsi="Courier"/>
          <w:sz w:val="18"/>
        </w:rPr>
      </w:pPr>
      <w:r w:rsidRPr="006A46E0">
        <w:rPr>
          <w:rFonts w:ascii="Courier" w:hAnsi="Courier"/>
          <w:sz w:val="18"/>
        </w:rPr>
        <w:t xml:space="preserve">-rwxr-xr-x  </w:t>
      </w:r>
      <w:r w:rsidRPr="006A46E0">
        <w:rPr>
          <w:rFonts w:ascii="Courier" w:hAnsi="Courier"/>
          <w:sz w:val="18"/>
        </w:rPr>
        <w:tab/>
        <w:t>GIMSControl.cgi</w:t>
      </w:r>
    </w:p>
    <w:p w:rsidR="00640AEF" w:rsidRPr="006A46E0" w:rsidRDefault="00640AEF" w:rsidP="00640AEF">
      <w:pPr>
        <w:rPr>
          <w:rFonts w:ascii="Courier" w:hAnsi="Courier"/>
          <w:sz w:val="18"/>
        </w:rPr>
      </w:pPr>
      <w:r w:rsidRPr="006A46E0">
        <w:rPr>
          <w:rFonts w:ascii="Courier" w:hAnsi="Courier"/>
          <w:sz w:val="18"/>
        </w:rPr>
        <w:t xml:space="preserve">-rwxr-xr-x  </w:t>
      </w:r>
      <w:r w:rsidRPr="006A46E0">
        <w:rPr>
          <w:rFonts w:ascii="Courier" w:hAnsi="Courier"/>
          <w:sz w:val="18"/>
        </w:rPr>
        <w:tab/>
        <w:t>GIMSAuth.pm</w:t>
      </w:r>
    </w:p>
    <w:p w:rsidR="00E365D7" w:rsidRPr="006A46E0" w:rsidRDefault="00E365D7" w:rsidP="00E365D7">
      <w:pPr>
        <w:rPr>
          <w:rFonts w:ascii="Courier" w:hAnsi="Courier"/>
          <w:sz w:val="18"/>
        </w:rPr>
      </w:pPr>
      <w:r w:rsidRPr="006A46E0">
        <w:rPr>
          <w:rFonts w:ascii="Courier" w:hAnsi="Courier"/>
          <w:sz w:val="18"/>
        </w:rPr>
        <w:t xml:space="preserve">-r--r--r--  </w:t>
      </w:r>
      <w:r w:rsidRPr="006A46E0">
        <w:rPr>
          <w:rFonts w:ascii="Courier" w:hAnsi="Courier"/>
          <w:sz w:val="18"/>
        </w:rPr>
        <w:tab/>
        <w:t>GIMSDBUtils.pm</w:t>
      </w:r>
    </w:p>
    <w:p w:rsidR="00E365D7" w:rsidRPr="006A46E0" w:rsidRDefault="00E365D7" w:rsidP="00E365D7">
      <w:pPr>
        <w:rPr>
          <w:rFonts w:ascii="Courier" w:hAnsi="Courier"/>
          <w:sz w:val="18"/>
        </w:rPr>
      </w:pPr>
      <w:r w:rsidRPr="006A46E0">
        <w:rPr>
          <w:rFonts w:ascii="Courier" w:hAnsi="Courier"/>
          <w:sz w:val="18"/>
        </w:rPr>
        <w:t xml:space="preserve">-r--r--r--  </w:t>
      </w:r>
      <w:r w:rsidRPr="006A46E0">
        <w:rPr>
          <w:rFonts w:ascii="Courier" w:hAnsi="Courier"/>
          <w:sz w:val="18"/>
        </w:rPr>
        <w:tab/>
      </w:r>
      <w:r w:rsidR="00640AEF" w:rsidRPr="006A46E0">
        <w:rPr>
          <w:rFonts w:ascii="Courier" w:hAnsi="Courier"/>
          <w:sz w:val="18"/>
        </w:rPr>
        <w:t>GIMSJavascript.pm</w:t>
      </w:r>
    </w:p>
    <w:p w:rsidR="00E365D7" w:rsidRPr="006A46E0" w:rsidRDefault="00E365D7" w:rsidP="00E365D7">
      <w:pPr>
        <w:rPr>
          <w:rFonts w:ascii="Courier" w:hAnsi="Courier"/>
          <w:sz w:val="18"/>
        </w:rPr>
      </w:pPr>
      <w:r w:rsidRPr="006A46E0">
        <w:rPr>
          <w:rFonts w:ascii="Courier" w:hAnsi="Courier"/>
          <w:sz w:val="18"/>
        </w:rPr>
        <w:t>-r--r--r--</w:t>
      </w:r>
      <w:r w:rsidRPr="006A46E0">
        <w:rPr>
          <w:rFonts w:ascii="Courier" w:hAnsi="Courier"/>
          <w:sz w:val="18"/>
        </w:rPr>
        <w:tab/>
        <w:t>XmlRpcUtils.pm</w:t>
      </w:r>
    </w:p>
    <w:p w:rsidR="00E365D7" w:rsidRPr="006A46E0" w:rsidRDefault="00E365D7" w:rsidP="00E365D7">
      <w:pPr>
        <w:rPr>
          <w:rFonts w:ascii="Courier" w:hAnsi="Courier"/>
          <w:sz w:val="18"/>
        </w:rPr>
      </w:pPr>
      <w:r w:rsidRPr="006A46E0">
        <w:rPr>
          <w:rFonts w:ascii="Courier" w:hAnsi="Courier"/>
          <w:sz w:val="18"/>
        </w:rPr>
        <w:t xml:space="preserve">-rwxrwxrwx  </w:t>
      </w:r>
      <w:r w:rsidRPr="006A46E0">
        <w:rPr>
          <w:rFonts w:ascii="Courier" w:hAnsi="Courier"/>
          <w:sz w:val="18"/>
        </w:rPr>
        <w:tab/>
        <w:t>gims_admin.log</w:t>
      </w:r>
    </w:p>
    <w:p w:rsidR="00640AEF" w:rsidRPr="006A46E0" w:rsidRDefault="00640AEF" w:rsidP="00640AEF">
      <w:pPr>
        <w:rPr>
          <w:rFonts w:ascii="Courier" w:hAnsi="Courier"/>
          <w:sz w:val="18"/>
        </w:rPr>
      </w:pPr>
      <w:r w:rsidRPr="006A46E0">
        <w:rPr>
          <w:rFonts w:ascii="Courier" w:hAnsi="Courier"/>
          <w:sz w:val="18"/>
        </w:rPr>
        <w:t xml:space="preserve">-rwxrwxrwx  </w:t>
      </w:r>
      <w:r w:rsidRPr="006A46E0">
        <w:rPr>
          <w:rFonts w:ascii="Courier" w:hAnsi="Courier"/>
          <w:sz w:val="18"/>
        </w:rPr>
        <w:tab/>
        <w:t>gims_am.log</w:t>
      </w:r>
    </w:p>
    <w:p w:rsidR="00E365D7" w:rsidRPr="006A46E0" w:rsidRDefault="00E365D7" w:rsidP="00E365D7">
      <w:pPr>
        <w:rPr>
          <w:rFonts w:ascii="Courier" w:hAnsi="Courier"/>
          <w:sz w:val="18"/>
        </w:rPr>
      </w:pPr>
      <w:r w:rsidRPr="006A46E0">
        <w:rPr>
          <w:rFonts w:ascii="Courier" w:hAnsi="Courier"/>
          <w:sz w:val="18"/>
        </w:rPr>
        <w:t xml:space="preserve">-r-xr-xr-x  </w:t>
      </w:r>
      <w:r w:rsidRPr="006A46E0">
        <w:rPr>
          <w:rFonts w:ascii="Courier" w:hAnsi="Courier"/>
          <w:sz w:val="18"/>
        </w:rPr>
        <w:tab/>
        <w:t>gims_aggregate_manager.cgi</w:t>
      </w:r>
    </w:p>
    <w:p w:rsidR="00E365D7" w:rsidRPr="006A46E0" w:rsidRDefault="00E365D7" w:rsidP="00E365D7">
      <w:pPr>
        <w:rPr>
          <w:rFonts w:ascii="Courier" w:hAnsi="Courier"/>
          <w:sz w:val="18"/>
        </w:rPr>
      </w:pPr>
      <w:r w:rsidRPr="006A46E0">
        <w:rPr>
          <w:rFonts w:ascii="Courier" w:hAnsi="Courier"/>
          <w:sz w:val="18"/>
        </w:rPr>
        <w:t xml:space="preserve">-rw-rw-r--  </w:t>
      </w:r>
      <w:r w:rsidRPr="006A46E0">
        <w:rPr>
          <w:rFonts w:ascii="Courier" w:hAnsi="Courier"/>
          <w:sz w:val="18"/>
        </w:rPr>
        <w:tab/>
        <w:t>gims_db.sql</w:t>
      </w:r>
    </w:p>
    <w:p w:rsidR="00E365D7" w:rsidRPr="006A46E0" w:rsidRDefault="00E365D7" w:rsidP="00E365D7">
      <w:pPr>
        <w:rPr>
          <w:rFonts w:ascii="Courier" w:hAnsi="Courier"/>
          <w:sz w:val="18"/>
        </w:rPr>
      </w:pPr>
      <w:r w:rsidRPr="006A46E0">
        <w:rPr>
          <w:rFonts w:ascii="Courier" w:hAnsi="Courier"/>
          <w:sz w:val="18"/>
        </w:rPr>
        <w:t xml:space="preserve">-r-xr-xr-x  </w:t>
      </w:r>
      <w:r w:rsidRPr="006A46E0">
        <w:rPr>
          <w:rFonts w:ascii="Courier" w:hAnsi="Courier"/>
          <w:sz w:val="18"/>
        </w:rPr>
        <w:tab/>
        <w:t>standin.pl</w:t>
      </w:r>
    </w:p>
    <w:p w:rsidR="00E365D7" w:rsidRPr="00E93D29" w:rsidRDefault="00E365D7">
      <w:pPr>
        <w:rPr>
          <w:rFonts w:ascii="Geneva" w:hAnsi="Geneva"/>
          <w:sz w:val="22"/>
        </w:rPr>
      </w:pPr>
    </w:p>
    <w:p w:rsidR="007370E3" w:rsidRPr="007370E3" w:rsidRDefault="007370E3">
      <w:pPr>
        <w:rPr>
          <w:rFonts w:ascii="Geneva" w:hAnsi="Geneva"/>
          <w:sz w:val="22"/>
          <w:u w:val="single"/>
        </w:rPr>
      </w:pPr>
      <w:r w:rsidRPr="007370E3">
        <w:rPr>
          <w:rFonts w:ascii="Geneva" w:hAnsi="Geneva"/>
          <w:sz w:val="22"/>
          <w:u w:val="single"/>
        </w:rPr>
        <w:t>File explanations:</w:t>
      </w:r>
    </w:p>
    <w:p w:rsidR="007370E3" w:rsidRDefault="007370E3">
      <w:pPr>
        <w:rPr>
          <w:rFonts w:ascii="Geneva" w:hAnsi="Geneva"/>
          <w:sz w:val="22"/>
        </w:rPr>
      </w:pPr>
    </w:p>
    <w:p w:rsidR="00640AEF" w:rsidRPr="00E93D29" w:rsidRDefault="00640AEF">
      <w:pPr>
        <w:rPr>
          <w:rFonts w:ascii="Geneva" w:hAnsi="Geneva"/>
          <w:sz w:val="22"/>
        </w:rPr>
      </w:pPr>
      <w:r w:rsidRPr="00E93D29">
        <w:rPr>
          <w:rFonts w:ascii="Geneva" w:hAnsi="Geneva"/>
          <w:sz w:val="22"/>
        </w:rPr>
        <w:t xml:space="preserve">CSS – </w:t>
      </w:r>
      <w:r w:rsidR="007370E3">
        <w:rPr>
          <w:rFonts w:ascii="Geneva" w:hAnsi="Geneva"/>
          <w:sz w:val="22"/>
        </w:rPr>
        <w:t>Directory c</w:t>
      </w:r>
      <w:r w:rsidRPr="00E93D29">
        <w:rPr>
          <w:rFonts w:ascii="Geneva" w:hAnsi="Geneva"/>
          <w:sz w:val="22"/>
        </w:rPr>
        <w:t>ontains formatting information for the web pages.</w:t>
      </w:r>
    </w:p>
    <w:p w:rsidR="00640AEF" w:rsidRPr="00E93D29" w:rsidRDefault="00640AEF">
      <w:pPr>
        <w:rPr>
          <w:rFonts w:ascii="Geneva" w:hAnsi="Geneva"/>
          <w:sz w:val="22"/>
        </w:rPr>
      </w:pPr>
      <w:r w:rsidRPr="00E93D29">
        <w:rPr>
          <w:rFonts w:ascii="Geneva" w:hAnsi="Geneva"/>
          <w:sz w:val="22"/>
        </w:rPr>
        <w:t xml:space="preserve">ajax – </w:t>
      </w:r>
      <w:r w:rsidR="007370E3">
        <w:rPr>
          <w:rFonts w:ascii="Geneva" w:hAnsi="Geneva"/>
          <w:sz w:val="22"/>
        </w:rPr>
        <w:t>Directory c</w:t>
      </w:r>
      <w:r w:rsidRPr="00E93D29">
        <w:rPr>
          <w:rFonts w:ascii="Geneva" w:hAnsi="Geneva"/>
          <w:sz w:val="22"/>
        </w:rPr>
        <w:t>ontains logic for AJAX transactions.</w:t>
      </w:r>
    </w:p>
    <w:p w:rsidR="00640AEF" w:rsidRPr="00E93D29" w:rsidRDefault="00640AEF">
      <w:pPr>
        <w:rPr>
          <w:rFonts w:ascii="Geneva" w:hAnsi="Geneva"/>
          <w:sz w:val="22"/>
        </w:rPr>
      </w:pPr>
      <w:r w:rsidRPr="00E93D29">
        <w:rPr>
          <w:rFonts w:ascii="Geneva" w:hAnsi="Geneva"/>
          <w:sz w:val="22"/>
        </w:rPr>
        <w:t xml:space="preserve">images – </w:t>
      </w:r>
      <w:r w:rsidR="007370E3">
        <w:rPr>
          <w:rFonts w:ascii="Geneva" w:hAnsi="Geneva"/>
          <w:sz w:val="22"/>
        </w:rPr>
        <w:t>Directory of g</w:t>
      </w:r>
      <w:r w:rsidRPr="00E93D29">
        <w:rPr>
          <w:rFonts w:ascii="Geneva" w:hAnsi="Geneva"/>
          <w:sz w:val="22"/>
        </w:rPr>
        <w:t>raphics used in the various GUIs.</w:t>
      </w:r>
    </w:p>
    <w:p w:rsidR="00640AEF" w:rsidRPr="00E93D29" w:rsidRDefault="00640AEF">
      <w:pPr>
        <w:rPr>
          <w:rFonts w:ascii="Geneva" w:hAnsi="Geneva"/>
          <w:sz w:val="22"/>
        </w:rPr>
      </w:pPr>
      <w:r w:rsidRPr="00E93D29">
        <w:rPr>
          <w:rFonts w:ascii="Geneva" w:hAnsi="Geneva"/>
          <w:sz w:val="22"/>
        </w:rPr>
        <w:t>GIMSAdmin.cgi – GIMS database admin web page.</w:t>
      </w:r>
    </w:p>
    <w:p w:rsidR="00640AEF" w:rsidRPr="00E93D29" w:rsidRDefault="00640AEF">
      <w:pPr>
        <w:rPr>
          <w:rFonts w:ascii="Geneva" w:hAnsi="Geneva"/>
          <w:sz w:val="22"/>
        </w:rPr>
      </w:pPr>
      <w:r w:rsidRPr="00E93D29">
        <w:rPr>
          <w:rFonts w:ascii="Geneva" w:hAnsi="Geneva"/>
          <w:sz w:val="22"/>
        </w:rPr>
        <w:t>GIMSControl.cgi – The main GIMS capture web page.</w:t>
      </w:r>
    </w:p>
    <w:p w:rsidR="00640AEF" w:rsidRPr="00E93D29" w:rsidRDefault="00640AEF">
      <w:pPr>
        <w:rPr>
          <w:rFonts w:ascii="Geneva" w:hAnsi="Geneva"/>
          <w:sz w:val="22"/>
        </w:rPr>
      </w:pPr>
      <w:r w:rsidRPr="00E93D29">
        <w:rPr>
          <w:rFonts w:ascii="Geneva" w:hAnsi="Geneva"/>
          <w:sz w:val="22"/>
        </w:rPr>
        <w:t>GIMSAuth.pm – Perl module for handling GIMS authentication (incomplete)</w:t>
      </w:r>
    </w:p>
    <w:p w:rsidR="00640AEF" w:rsidRPr="00E93D29" w:rsidRDefault="00640AEF">
      <w:pPr>
        <w:rPr>
          <w:rFonts w:ascii="Geneva" w:hAnsi="Geneva"/>
          <w:sz w:val="22"/>
        </w:rPr>
      </w:pPr>
      <w:r w:rsidRPr="00E93D29">
        <w:rPr>
          <w:rFonts w:ascii="Geneva" w:hAnsi="Geneva"/>
          <w:sz w:val="22"/>
        </w:rPr>
        <w:t>GIMSDBUtils.pm – Database utility calls</w:t>
      </w:r>
    </w:p>
    <w:p w:rsidR="00640AEF" w:rsidRPr="00E93D29" w:rsidRDefault="00640AEF">
      <w:pPr>
        <w:rPr>
          <w:rFonts w:ascii="Geneva" w:hAnsi="Geneva"/>
          <w:sz w:val="22"/>
        </w:rPr>
      </w:pPr>
      <w:r w:rsidRPr="00E93D29">
        <w:rPr>
          <w:rFonts w:ascii="Geneva" w:hAnsi="Geneva"/>
          <w:sz w:val="22"/>
        </w:rPr>
        <w:t>GIMSJavascript.pm – Javascript logic for the main capture page.</w:t>
      </w:r>
    </w:p>
    <w:p w:rsidR="00640AEF" w:rsidRPr="00E93D29" w:rsidRDefault="00640AEF">
      <w:pPr>
        <w:rPr>
          <w:rFonts w:ascii="Geneva" w:hAnsi="Geneva"/>
          <w:sz w:val="22"/>
        </w:rPr>
      </w:pPr>
      <w:r w:rsidRPr="00E93D29">
        <w:rPr>
          <w:rFonts w:ascii="Geneva" w:hAnsi="Geneva"/>
          <w:sz w:val="22"/>
        </w:rPr>
        <w:t>XmlRpcUtils.pm – Utility calls for doing XML/RPC conversion.</w:t>
      </w:r>
    </w:p>
    <w:p w:rsidR="00640AEF" w:rsidRPr="00E93D29" w:rsidRDefault="00640AEF">
      <w:pPr>
        <w:rPr>
          <w:rFonts w:ascii="Geneva" w:hAnsi="Geneva"/>
          <w:sz w:val="22"/>
        </w:rPr>
      </w:pPr>
      <w:r w:rsidRPr="00E93D29">
        <w:rPr>
          <w:rFonts w:ascii="Geneva" w:hAnsi="Geneva"/>
          <w:sz w:val="22"/>
        </w:rPr>
        <w:t>gims_am.log – Logging for GIMS Aggregate Manager goes here.</w:t>
      </w:r>
    </w:p>
    <w:p w:rsidR="00640AEF" w:rsidRPr="00E93D29" w:rsidRDefault="00640AEF">
      <w:pPr>
        <w:rPr>
          <w:rFonts w:ascii="Geneva" w:hAnsi="Geneva"/>
          <w:sz w:val="22"/>
        </w:rPr>
      </w:pPr>
      <w:r w:rsidRPr="00E93D29">
        <w:rPr>
          <w:rFonts w:ascii="Geneva" w:hAnsi="Geneva"/>
          <w:sz w:val="22"/>
        </w:rPr>
        <w:t>gims_admin.log – Logging for the database admin tool goes here.</w:t>
      </w:r>
    </w:p>
    <w:p w:rsidR="00640AEF" w:rsidRPr="00E93D29" w:rsidRDefault="00640AEF">
      <w:pPr>
        <w:rPr>
          <w:rFonts w:ascii="Geneva" w:hAnsi="Geneva"/>
          <w:sz w:val="22"/>
        </w:rPr>
      </w:pPr>
      <w:r w:rsidRPr="00E93D29">
        <w:rPr>
          <w:rFonts w:ascii="Geneva" w:hAnsi="Geneva"/>
          <w:sz w:val="22"/>
        </w:rPr>
        <w:t>gims_aggregate_manager.cgi – The GIMS Aggregate Manager</w:t>
      </w:r>
    </w:p>
    <w:p w:rsidR="00640AEF" w:rsidRPr="00E93D29" w:rsidRDefault="00640AEF">
      <w:pPr>
        <w:rPr>
          <w:rFonts w:ascii="Geneva" w:hAnsi="Geneva"/>
          <w:sz w:val="22"/>
        </w:rPr>
      </w:pPr>
      <w:r w:rsidRPr="00E93D29">
        <w:rPr>
          <w:rFonts w:ascii="Geneva" w:hAnsi="Geneva"/>
          <w:sz w:val="22"/>
        </w:rPr>
        <w:t>gims_db.sql  - A mysqldump file that can be used to create the GIMS database.</w:t>
      </w:r>
    </w:p>
    <w:p w:rsidR="00640AEF" w:rsidRPr="00E93D29" w:rsidRDefault="00640AEF">
      <w:pPr>
        <w:rPr>
          <w:rFonts w:ascii="Geneva" w:hAnsi="Geneva"/>
          <w:sz w:val="22"/>
        </w:rPr>
      </w:pPr>
      <w:r w:rsidRPr="00E93D29">
        <w:rPr>
          <w:rFonts w:ascii="Geneva" w:hAnsi="Geneva"/>
          <w:sz w:val="22"/>
        </w:rPr>
        <w:t>standin.pl – A pseudo capture device used for testing when a real capture device isn’t required.</w:t>
      </w:r>
    </w:p>
    <w:p w:rsidR="007009E9" w:rsidRPr="00E93D29" w:rsidRDefault="007009E9">
      <w:pPr>
        <w:rPr>
          <w:rFonts w:ascii="Geneva" w:hAnsi="Geneva"/>
          <w:sz w:val="22"/>
        </w:rPr>
      </w:pPr>
    </w:p>
    <w:p w:rsidR="00640AEF" w:rsidRPr="00402292" w:rsidRDefault="007009E9">
      <w:pPr>
        <w:rPr>
          <w:rFonts w:ascii="Geneva" w:hAnsi="Geneva"/>
          <w:sz w:val="28"/>
        </w:rPr>
      </w:pPr>
      <w:r w:rsidRPr="00402292">
        <w:rPr>
          <w:rFonts w:ascii="Geneva" w:hAnsi="Geneva"/>
          <w:b/>
          <w:sz w:val="28"/>
        </w:rPr>
        <w:t>Use</w:t>
      </w:r>
    </w:p>
    <w:p w:rsidR="00640AEF" w:rsidRPr="00E93D29" w:rsidRDefault="00640AEF">
      <w:pPr>
        <w:rPr>
          <w:rFonts w:ascii="Geneva" w:hAnsi="Geneva"/>
          <w:sz w:val="22"/>
        </w:rPr>
      </w:pPr>
    </w:p>
    <w:p w:rsidR="00640AEF" w:rsidRPr="00E93D29" w:rsidRDefault="00640AEF">
      <w:pPr>
        <w:rPr>
          <w:rFonts w:ascii="Geneva" w:hAnsi="Geneva"/>
          <w:sz w:val="22"/>
        </w:rPr>
      </w:pPr>
      <w:r w:rsidRPr="00E93D29">
        <w:rPr>
          <w:rFonts w:ascii="Geneva" w:hAnsi="Geneva"/>
          <w:sz w:val="22"/>
        </w:rPr>
        <w:t xml:space="preserve">Commands </w:t>
      </w:r>
      <w:r w:rsidR="005C5C94">
        <w:rPr>
          <w:rFonts w:ascii="Geneva" w:hAnsi="Geneva"/>
          <w:sz w:val="22"/>
        </w:rPr>
        <w:t xml:space="preserve">and components </w:t>
      </w:r>
      <w:r w:rsidRPr="00E93D29">
        <w:rPr>
          <w:rFonts w:ascii="Geneva" w:hAnsi="Geneva"/>
          <w:sz w:val="22"/>
        </w:rPr>
        <w:t xml:space="preserve">available from the main GUI </w:t>
      </w:r>
      <w:r w:rsidR="0062310F">
        <w:rPr>
          <w:rFonts w:ascii="Geneva" w:hAnsi="Geneva"/>
          <w:sz w:val="22"/>
        </w:rPr>
        <w:t xml:space="preserve">(GIMSControl.cgi) </w:t>
      </w:r>
      <w:r w:rsidRPr="00E93D29">
        <w:rPr>
          <w:rFonts w:ascii="Geneva" w:hAnsi="Geneva"/>
          <w:sz w:val="22"/>
        </w:rPr>
        <w:t>are as follows:</w:t>
      </w:r>
    </w:p>
    <w:p w:rsidR="005C5C94" w:rsidRDefault="005C5C94">
      <w:pPr>
        <w:rPr>
          <w:rFonts w:ascii="Geneva" w:hAnsi="Geneva"/>
          <w:sz w:val="22"/>
        </w:rPr>
      </w:pPr>
    </w:p>
    <w:p w:rsidR="005C5C94" w:rsidRPr="005C5C94" w:rsidRDefault="005C5C94">
      <w:pPr>
        <w:rPr>
          <w:rFonts w:ascii="Geneva" w:hAnsi="Geneva"/>
          <w:b/>
          <w:sz w:val="22"/>
        </w:rPr>
      </w:pPr>
      <w:r w:rsidRPr="005C5C94">
        <w:rPr>
          <w:rFonts w:ascii="Geneva" w:hAnsi="Geneva"/>
          <w:b/>
          <w:sz w:val="22"/>
        </w:rPr>
        <w:t>Action Pulldown:</w:t>
      </w:r>
    </w:p>
    <w:p w:rsidR="00640AEF" w:rsidRPr="00E93D29" w:rsidRDefault="00640AEF">
      <w:pPr>
        <w:rPr>
          <w:rFonts w:ascii="Geneva" w:hAnsi="Geneva"/>
          <w:sz w:val="22"/>
        </w:rPr>
      </w:pPr>
    </w:p>
    <w:p w:rsidR="00640AEF" w:rsidRPr="00E93D29" w:rsidRDefault="00640AEF" w:rsidP="00640A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eneva" w:hAnsi="Geneva" w:cs="Helvetica"/>
          <w:bCs/>
          <w:sz w:val="22"/>
          <w:szCs w:val="24"/>
        </w:rPr>
      </w:pPr>
      <w:r w:rsidRPr="005C5C94">
        <w:rPr>
          <w:rFonts w:ascii="Geneva" w:hAnsi="Geneva" w:cs="Helvetica"/>
          <w:bCs/>
          <w:sz w:val="22"/>
          <w:szCs w:val="24"/>
          <w:u w:val="single"/>
        </w:rPr>
        <w:t>Create</w:t>
      </w:r>
      <w:r w:rsidR="0036762A" w:rsidRPr="005C5C94">
        <w:rPr>
          <w:rFonts w:ascii="Geneva" w:hAnsi="Geneva" w:cs="Helvetica"/>
          <w:bCs/>
          <w:sz w:val="22"/>
          <w:szCs w:val="24"/>
          <w:u w:val="single"/>
        </w:rPr>
        <w:t xml:space="preserve"> New </w:t>
      </w:r>
      <w:r w:rsidRPr="005C5C94">
        <w:rPr>
          <w:rFonts w:ascii="Geneva" w:hAnsi="Geneva" w:cs="Helvetica"/>
          <w:bCs/>
          <w:sz w:val="22"/>
          <w:szCs w:val="24"/>
          <w:u w:val="single"/>
        </w:rPr>
        <w:t>Experiment</w:t>
      </w:r>
      <w:r w:rsidR="0036762A" w:rsidRPr="00E93D29">
        <w:rPr>
          <w:rFonts w:ascii="Geneva" w:hAnsi="Geneva" w:cs="Helvetica"/>
          <w:bCs/>
          <w:sz w:val="22"/>
          <w:szCs w:val="24"/>
        </w:rPr>
        <w:t xml:space="preserve">: </w:t>
      </w:r>
      <w:r w:rsidRPr="00E93D29">
        <w:rPr>
          <w:rFonts w:ascii="Geneva" w:hAnsi="Geneva" w:cs="Helvetica"/>
          <w:bCs/>
          <w:sz w:val="22"/>
          <w:szCs w:val="24"/>
        </w:rPr>
        <w:t>Instantiate a new experiment in the GIMS database.  Associate a specific capture device with the experiment.  Assign a unique ExperimentID to the experiment.</w:t>
      </w:r>
    </w:p>
    <w:p w:rsidR="00640AEF" w:rsidRPr="00E93D29" w:rsidRDefault="00640AEF" w:rsidP="00640A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eneva" w:hAnsi="Geneva" w:cs="Helvetica"/>
          <w:bCs/>
          <w:sz w:val="22"/>
          <w:szCs w:val="24"/>
        </w:rPr>
      </w:pPr>
    </w:p>
    <w:p w:rsidR="00640AEF" w:rsidRPr="00E93D29" w:rsidRDefault="0036762A" w:rsidP="00640A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eneva" w:hAnsi="Geneva" w:cs="Helvetica"/>
          <w:sz w:val="22"/>
          <w:szCs w:val="24"/>
        </w:rPr>
      </w:pPr>
      <w:r w:rsidRPr="005C5C94">
        <w:rPr>
          <w:rFonts w:ascii="Geneva" w:hAnsi="Geneva" w:cs="Helvetica"/>
          <w:sz w:val="22"/>
          <w:szCs w:val="24"/>
          <w:u w:val="single"/>
        </w:rPr>
        <w:t>Set Capture Parameters</w:t>
      </w:r>
      <w:r w:rsidRPr="00E93D29">
        <w:rPr>
          <w:rFonts w:ascii="Geneva" w:hAnsi="Geneva" w:cs="Helvetica"/>
          <w:sz w:val="22"/>
          <w:szCs w:val="24"/>
        </w:rPr>
        <w:t xml:space="preserve">: </w:t>
      </w:r>
      <w:r w:rsidR="00640AEF" w:rsidRPr="00E93D29">
        <w:rPr>
          <w:rFonts w:ascii="Geneva" w:hAnsi="Geneva" w:cs="Helvetica"/>
          <w:sz w:val="22"/>
          <w:szCs w:val="24"/>
        </w:rPr>
        <w:t>Presents the user with a setup UI that is tailored to the capabilities of the device.  Allows the user to choose which capture parameters they want to enable and configure.  Creates the libpcap string that will be used by the capture device to specify packets of interest to the experiment.  Allows the setup of either local or remote data storage, as well as anonymization and/or data aggregation techniques to be applied.</w:t>
      </w:r>
    </w:p>
    <w:p w:rsidR="00640AEF" w:rsidRPr="00E93D29" w:rsidRDefault="00640AEF" w:rsidP="00640A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eneva" w:hAnsi="Geneva" w:cs="Helvetica"/>
          <w:sz w:val="22"/>
          <w:szCs w:val="24"/>
        </w:rPr>
      </w:pPr>
    </w:p>
    <w:p w:rsidR="00640AEF" w:rsidRPr="00E93D29" w:rsidRDefault="0036762A" w:rsidP="00640A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eneva" w:hAnsi="Geneva" w:cs="Helvetica"/>
          <w:sz w:val="22"/>
          <w:szCs w:val="24"/>
        </w:rPr>
      </w:pPr>
      <w:r w:rsidRPr="005C5C94">
        <w:rPr>
          <w:rFonts w:ascii="Geneva" w:hAnsi="Geneva" w:cs="Helvetica"/>
          <w:sz w:val="22"/>
          <w:szCs w:val="24"/>
          <w:u w:val="single"/>
        </w:rPr>
        <w:t>Control Capture Device</w:t>
      </w:r>
      <w:r w:rsidRPr="00E93D29">
        <w:rPr>
          <w:rFonts w:ascii="Geneva" w:hAnsi="Geneva" w:cs="Helvetica"/>
          <w:sz w:val="22"/>
          <w:szCs w:val="24"/>
        </w:rPr>
        <w:t>: Presents the user with a UI that will allow starting, pausing, and stopping of the capture device itself.</w:t>
      </w:r>
    </w:p>
    <w:p w:rsidR="00640AEF" w:rsidRPr="00E93D29" w:rsidRDefault="00640AEF" w:rsidP="00640A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eneva" w:hAnsi="Geneva" w:cs="Helvetica"/>
          <w:sz w:val="22"/>
          <w:szCs w:val="24"/>
        </w:rPr>
      </w:pPr>
    </w:p>
    <w:p w:rsidR="005C5C94" w:rsidRDefault="0036762A" w:rsidP="00640A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eneva" w:hAnsi="Geneva" w:cs="Helvetica"/>
          <w:sz w:val="22"/>
          <w:szCs w:val="24"/>
        </w:rPr>
      </w:pPr>
      <w:r w:rsidRPr="005C5C94">
        <w:rPr>
          <w:rFonts w:ascii="Geneva" w:hAnsi="Geneva" w:cs="Helvetica"/>
          <w:sz w:val="22"/>
          <w:szCs w:val="24"/>
          <w:u w:val="single"/>
        </w:rPr>
        <w:t>Get Experiment Status</w:t>
      </w:r>
      <w:r w:rsidRPr="00E93D29">
        <w:rPr>
          <w:rFonts w:ascii="Geneva" w:hAnsi="Geneva" w:cs="Helvetica"/>
          <w:sz w:val="22"/>
          <w:szCs w:val="24"/>
        </w:rPr>
        <w:t>: Under development</w:t>
      </w:r>
    </w:p>
    <w:p w:rsidR="00640AEF" w:rsidRPr="00E93D29" w:rsidRDefault="00640AEF" w:rsidP="00640A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eneva" w:hAnsi="Geneva" w:cs="Helvetica"/>
          <w:sz w:val="22"/>
          <w:szCs w:val="24"/>
        </w:rPr>
      </w:pPr>
    </w:p>
    <w:p w:rsidR="00640AEF" w:rsidRPr="00E93D29" w:rsidRDefault="0036762A" w:rsidP="00640A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eneva" w:hAnsi="Geneva" w:cs="Helvetica"/>
          <w:sz w:val="22"/>
          <w:szCs w:val="24"/>
        </w:rPr>
      </w:pPr>
      <w:r w:rsidRPr="005C5C94">
        <w:rPr>
          <w:rFonts w:ascii="Geneva" w:hAnsi="Geneva" w:cs="Helvetica"/>
          <w:sz w:val="22"/>
          <w:szCs w:val="24"/>
          <w:u w:val="single"/>
        </w:rPr>
        <w:t>Get Experiment Settings</w:t>
      </w:r>
      <w:r w:rsidRPr="005C5C94">
        <w:rPr>
          <w:rFonts w:ascii="Geneva" w:hAnsi="Geneva" w:cs="Helvetica"/>
          <w:b/>
          <w:sz w:val="22"/>
          <w:szCs w:val="24"/>
        </w:rPr>
        <w:t>:</w:t>
      </w:r>
      <w:r w:rsidRPr="00E93D29">
        <w:rPr>
          <w:rFonts w:ascii="Geneva" w:hAnsi="Geneva" w:cs="Helvetica"/>
          <w:sz w:val="22"/>
          <w:szCs w:val="24"/>
        </w:rPr>
        <w:t xml:space="preserve"> Show the configuration settings for this capture session.  Allows for notation or auditing of current configuration.</w:t>
      </w:r>
    </w:p>
    <w:p w:rsidR="0036762A" w:rsidRPr="00E93D29" w:rsidRDefault="0036762A" w:rsidP="00640A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eneva" w:hAnsi="Geneva" w:cs="Helvetica"/>
          <w:sz w:val="22"/>
          <w:szCs w:val="24"/>
        </w:rPr>
      </w:pPr>
    </w:p>
    <w:p w:rsidR="00DD26C8" w:rsidRPr="00E93D29" w:rsidRDefault="00DD26C8" w:rsidP="00640A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eneva" w:hAnsi="Geneva" w:cs="Helvetica"/>
          <w:sz w:val="22"/>
          <w:szCs w:val="24"/>
        </w:rPr>
      </w:pPr>
      <w:r w:rsidRPr="005C5C94">
        <w:rPr>
          <w:rFonts w:ascii="Geneva" w:hAnsi="Geneva" w:cs="Helvetica"/>
          <w:sz w:val="22"/>
          <w:szCs w:val="24"/>
          <w:u w:val="single"/>
        </w:rPr>
        <w:t>Capture Device Name Pulldown</w:t>
      </w:r>
      <w:r w:rsidRPr="00E93D29">
        <w:rPr>
          <w:rFonts w:ascii="Geneva" w:hAnsi="Geneva" w:cs="Helvetica"/>
          <w:sz w:val="22"/>
          <w:szCs w:val="24"/>
        </w:rPr>
        <w:t>: This pulldown allows the user to select a device for use in the capture session.  Devices can be added to or deleted from this list using the GIMS Database Admin tool.</w:t>
      </w:r>
    </w:p>
    <w:p w:rsidR="00DD26C8" w:rsidRPr="00E93D29" w:rsidRDefault="00DD26C8" w:rsidP="00640A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eneva" w:hAnsi="Geneva" w:cs="Helvetica"/>
          <w:sz w:val="22"/>
          <w:szCs w:val="24"/>
        </w:rPr>
      </w:pPr>
    </w:p>
    <w:p w:rsidR="00402292" w:rsidRDefault="00DD26C8" w:rsidP="00640A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eneva" w:hAnsi="Geneva" w:cs="Helvetica"/>
          <w:sz w:val="22"/>
          <w:szCs w:val="24"/>
        </w:rPr>
      </w:pPr>
      <w:r w:rsidRPr="005C5C94">
        <w:rPr>
          <w:rFonts w:ascii="Geneva" w:hAnsi="Geneva" w:cs="Helvetica"/>
          <w:sz w:val="22"/>
          <w:szCs w:val="24"/>
          <w:u w:val="single"/>
        </w:rPr>
        <w:t>Valid Experiment IDs Pulldown</w:t>
      </w:r>
      <w:r w:rsidRPr="00E93D29">
        <w:rPr>
          <w:rFonts w:ascii="Geneva" w:hAnsi="Geneva" w:cs="Helvetica"/>
          <w:sz w:val="22"/>
          <w:szCs w:val="24"/>
        </w:rPr>
        <w:t>: Experiments that have been instantiated are available from this pulldown along with the date they were created and the current state of the experiment.  This allows the user to select a specific experiment for configuration or control.</w:t>
      </w:r>
    </w:p>
    <w:p w:rsidR="00402292" w:rsidRDefault="00402292" w:rsidP="00640A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eneva" w:hAnsi="Geneva" w:cs="Helvetica"/>
          <w:sz w:val="22"/>
          <w:szCs w:val="24"/>
        </w:rPr>
      </w:pPr>
    </w:p>
    <w:p w:rsidR="00402292" w:rsidRDefault="00402292" w:rsidP="00402292">
      <w:pPr>
        <w:rPr>
          <w:rFonts w:ascii="Geneva" w:hAnsi="Geneva"/>
          <w:b/>
          <w:sz w:val="22"/>
        </w:rPr>
      </w:pPr>
      <w:r>
        <w:rPr>
          <w:rFonts w:ascii="Geneva" w:hAnsi="Geneva"/>
          <w:b/>
          <w:sz w:val="22"/>
        </w:rPr>
        <w:t>Typical Use Sequence</w:t>
      </w:r>
      <w:r w:rsidRPr="005C5C94">
        <w:rPr>
          <w:rFonts w:ascii="Geneva" w:hAnsi="Geneva"/>
          <w:b/>
          <w:sz w:val="22"/>
        </w:rPr>
        <w:t>:</w:t>
      </w:r>
    </w:p>
    <w:p w:rsidR="00402292" w:rsidRDefault="00402292" w:rsidP="00402292">
      <w:pPr>
        <w:rPr>
          <w:rFonts w:ascii="Geneva" w:hAnsi="Geneva"/>
          <w:sz w:val="22"/>
        </w:rPr>
      </w:pPr>
    </w:p>
    <w:p w:rsidR="00402292" w:rsidRPr="00402292" w:rsidRDefault="00402292" w:rsidP="00402292">
      <w:pPr>
        <w:pStyle w:val="ListParagraph"/>
        <w:numPr>
          <w:ilvl w:val="0"/>
          <w:numId w:val="1"/>
        </w:numPr>
        <w:rPr>
          <w:rFonts w:ascii="Geneva" w:hAnsi="Geneva"/>
          <w:sz w:val="22"/>
        </w:rPr>
      </w:pPr>
      <w:r w:rsidRPr="00402292">
        <w:rPr>
          <w:rFonts w:ascii="Geneva" w:hAnsi="Geneva"/>
          <w:sz w:val="22"/>
        </w:rPr>
        <w:t>User selects “Action To Perform -&gt; Create New Experiment”.</w:t>
      </w:r>
    </w:p>
    <w:p w:rsidR="00402292" w:rsidRDefault="00402292" w:rsidP="00402292">
      <w:pPr>
        <w:pStyle w:val="ListParagraph"/>
        <w:numPr>
          <w:ilvl w:val="0"/>
          <w:numId w:val="1"/>
        </w:numPr>
        <w:rPr>
          <w:rFonts w:ascii="Geneva" w:hAnsi="Geneva"/>
          <w:sz w:val="22"/>
        </w:rPr>
      </w:pPr>
      <w:r>
        <w:rPr>
          <w:rFonts w:ascii="Geneva" w:hAnsi="Geneva"/>
          <w:sz w:val="22"/>
        </w:rPr>
        <w:t>User chooses a device from the “Capture Device Name” pulldown, e.g. ‘msn:localhost’.</w:t>
      </w:r>
    </w:p>
    <w:p w:rsidR="00402292" w:rsidRDefault="00402292" w:rsidP="00402292">
      <w:pPr>
        <w:pStyle w:val="ListParagraph"/>
        <w:numPr>
          <w:ilvl w:val="0"/>
          <w:numId w:val="1"/>
        </w:numPr>
        <w:rPr>
          <w:rFonts w:ascii="Geneva" w:hAnsi="Geneva"/>
          <w:sz w:val="22"/>
        </w:rPr>
      </w:pPr>
      <w:r>
        <w:rPr>
          <w:rFonts w:ascii="Geneva" w:hAnsi="Geneva"/>
          <w:sz w:val="22"/>
        </w:rPr>
        <w:t>An experiment ID is generated and displayed.</w:t>
      </w:r>
    </w:p>
    <w:p w:rsidR="00402292" w:rsidRDefault="00402292" w:rsidP="00402292">
      <w:pPr>
        <w:pStyle w:val="ListParagraph"/>
        <w:numPr>
          <w:ilvl w:val="0"/>
          <w:numId w:val="1"/>
        </w:numPr>
        <w:rPr>
          <w:rFonts w:ascii="Geneva" w:hAnsi="Geneva"/>
          <w:sz w:val="22"/>
        </w:rPr>
      </w:pPr>
      <w:r>
        <w:rPr>
          <w:rFonts w:ascii="Geneva" w:hAnsi="Geneva"/>
          <w:sz w:val="22"/>
        </w:rPr>
        <w:t>User clicks “Submit” button.</w:t>
      </w:r>
    </w:p>
    <w:p w:rsidR="00280A92" w:rsidRPr="00280A92" w:rsidRDefault="00402292" w:rsidP="00402292">
      <w:pPr>
        <w:pStyle w:val="ListParagraph"/>
        <w:numPr>
          <w:ilvl w:val="0"/>
          <w:numId w:val="1"/>
        </w:numPr>
        <w:rPr>
          <w:rFonts w:ascii="Geneva" w:hAnsi="Geneva"/>
          <w:sz w:val="22"/>
        </w:rPr>
      </w:pPr>
      <w:r>
        <w:rPr>
          <w:rFonts w:ascii="Geneva" w:hAnsi="Geneva"/>
          <w:sz w:val="22"/>
        </w:rPr>
        <w:t>GUI displays result of action, e.g. “</w:t>
      </w:r>
      <w:r w:rsidRPr="00402292">
        <w:rPr>
          <w:rFonts w:ascii="Geneva" w:hAnsi="Geneva" w:cs="Arial"/>
          <w:sz w:val="22"/>
          <w:szCs w:val="30"/>
        </w:rPr>
        <w:t>Experiment EXP_B18E52A8 created. Added device msn:localhost to the experiment.”</w:t>
      </w:r>
    </w:p>
    <w:p w:rsidR="00280A92" w:rsidRDefault="00280A92" w:rsidP="00402292">
      <w:pPr>
        <w:pStyle w:val="ListParagraph"/>
        <w:numPr>
          <w:ilvl w:val="0"/>
          <w:numId w:val="1"/>
        </w:numPr>
        <w:rPr>
          <w:rFonts w:ascii="Geneva" w:hAnsi="Geneva"/>
          <w:sz w:val="22"/>
        </w:rPr>
      </w:pPr>
      <w:r>
        <w:rPr>
          <w:rFonts w:ascii="Geneva" w:hAnsi="Geneva"/>
          <w:sz w:val="22"/>
        </w:rPr>
        <w:t>User selects “Action To Perform -&gt; Set Capture Parameters”.</w:t>
      </w:r>
    </w:p>
    <w:p w:rsidR="00280A92" w:rsidRDefault="00280A92" w:rsidP="00402292">
      <w:pPr>
        <w:pStyle w:val="ListParagraph"/>
        <w:numPr>
          <w:ilvl w:val="0"/>
          <w:numId w:val="1"/>
        </w:numPr>
        <w:rPr>
          <w:rFonts w:ascii="Geneva" w:hAnsi="Geneva"/>
          <w:sz w:val="22"/>
        </w:rPr>
      </w:pPr>
      <w:r>
        <w:rPr>
          <w:rFonts w:ascii="Geneva" w:hAnsi="Geneva"/>
          <w:sz w:val="22"/>
        </w:rPr>
        <w:t>User selects an experiment to configure.  The most recently-added experiment and devices should be selected automatically, but double-check that it is correct.  Selecting an experiment will automatically select the correct device for that experiment.</w:t>
      </w:r>
    </w:p>
    <w:p w:rsidR="00280A92" w:rsidRDefault="00280A92" w:rsidP="00402292">
      <w:pPr>
        <w:pStyle w:val="ListParagraph"/>
        <w:numPr>
          <w:ilvl w:val="0"/>
          <w:numId w:val="1"/>
        </w:numPr>
        <w:rPr>
          <w:rFonts w:ascii="Geneva" w:hAnsi="Geneva"/>
          <w:sz w:val="22"/>
        </w:rPr>
      </w:pPr>
      <w:r>
        <w:rPr>
          <w:rFonts w:ascii="Geneva" w:hAnsi="Geneva"/>
          <w:sz w:val="22"/>
        </w:rPr>
        <w:t>User clicks “submit”.</w:t>
      </w:r>
    </w:p>
    <w:p w:rsidR="00280A92" w:rsidRDefault="00280A92" w:rsidP="00280A92">
      <w:pPr>
        <w:pStyle w:val="ListParagraph"/>
        <w:numPr>
          <w:ilvl w:val="0"/>
          <w:numId w:val="1"/>
        </w:numPr>
        <w:rPr>
          <w:rFonts w:ascii="Geneva" w:hAnsi="Geneva"/>
          <w:sz w:val="22"/>
        </w:rPr>
      </w:pPr>
      <w:r>
        <w:rPr>
          <w:rFonts w:ascii="Geneva" w:hAnsi="Geneva"/>
          <w:sz w:val="22"/>
        </w:rPr>
        <w:t>The experiment setup GUI is displayed.</w:t>
      </w:r>
    </w:p>
    <w:p w:rsidR="00280A92" w:rsidRDefault="00280A92" w:rsidP="00280A92">
      <w:pPr>
        <w:pStyle w:val="ListParagraph"/>
        <w:numPr>
          <w:ilvl w:val="0"/>
          <w:numId w:val="1"/>
        </w:numPr>
        <w:rPr>
          <w:rFonts w:ascii="Geneva" w:hAnsi="Geneva"/>
          <w:sz w:val="22"/>
        </w:rPr>
      </w:pPr>
      <w:r>
        <w:rPr>
          <w:rFonts w:ascii="Geneva" w:hAnsi="Geneva"/>
          <w:sz w:val="22"/>
        </w:rPr>
        <w:t>User selects the experiment parameters that are of interest in the capture session.</w:t>
      </w:r>
    </w:p>
    <w:p w:rsidR="00280A92" w:rsidRDefault="00280A92" w:rsidP="00280A92">
      <w:pPr>
        <w:pStyle w:val="ListParagraph"/>
        <w:numPr>
          <w:ilvl w:val="0"/>
          <w:numId w:val="1"/>
        </w:numPr>
        <w:rPr>
          <w:rFonts w:ascii="Geneva" w:hAnsi="Geneva"/>
          <w:sz w:val="22"/>
        </w:rPr>
      </w:pPr>
      <w:r>
        <w:rPr>
          <w:rFonts w:ascii="Geneva" w:hAnsi="Geneva"/>
          <w:sz w:val="22"/>
        </w:rPr>
        <w:t>User clicks “submit”.</w:t>
      </w:r>
    </w:p>
    <w:p w:rsidR="00280A92" w:rsidRDefault="00280A92" w:rsidP="00280A92">
      <w:pPr>
        <w:pStyle w:val="ListParagraph"/>
        <w:numPr>
          <w:ilvl w:val="0"/>
          <w:numId w:val="1"/>
        </w:numPr>
        <w:rPr>
          <w:rFonts w:ascii="Geneva" w:hAnsi="Geneva"/>
          <w:sz w:val="22"/>
        </w:rPr>
      </w:pPr>
      <w:r>
        <w:rPr>
          <w:rFonts w:ascii="Geneva" w:hAnsi="Geneva"/>
          <w:sz w:val="22"/>
        </w:rPr>
        <w:t>GUI will confirm that configuration happened successfully.</w:t>
      </w:r>
    </w:p>
    <w:p w:rsidR="00280A92" w:rsidRDefault="00280A92" w:rsidP="00280A92">
      <w:pPr>
        <w:pStyle w:val="ListParagraph"/>
        <w:numPr>
          <w:ilvl w:val="0"/>
          <w:numId w:val="1"/>
        </w:numPr>
        <w:rPr>
          <w:rFonts w:ascii="Geneva" w:hAnsi="Geneva"/>
          <w:sz w:val="22"/>
        </w:rPr>
      </w:pPr>
      <w:r>
        <w:rPr>
          <w:rFonts w:ascii="Geneva" w:hAnsi="Geneva"/>
          <w:sz w:val="22"/>
        </w:rPr>
        <w:t>User clicks “Return to Start”.</w:t>
      </w:r>
    </w:p>
    <w:p w:rsidR="00280A92" w:rsidRDefault="00280A92" w:rsidP="00280A92">
      <w:pPr>
        <w:pStyle w:val="ListParagraph"/>
        <w:numPr>
          <w:ilvl w:val="0"/>
          <w:numId w:val="1"/>
        </w:numPr>
        <w:rPr>
          <w:rFonts w:ascii="Geneva" w:hAnsi="Geneva"/>
          <w:sz w:val="22"/>
        </w:rPr>
      </w:pPr>
      <w:r>
        <w:rPr>
          <w:rFonts w:ascii="Geneva" w:hAnsi="Geneva"/>
          <w:sz w:val="22"/>
        </w:rPr>
        <w:t>User selects “Action To Perform -&gt; Control Capture Devcice”.</w:t>
      </w:r>
    </w:p>
    <w:p w:rsidR="00280A92" w:rsidRDefault="00280A92" w:rsidP="00280A92">
      <w:pPr>
        <w:pStyle w:val="ListParagraph"/>
        <w:numPr>
          <w:ilvl w:val="0"/>
          <w:numId w:val="1"/>
        </w:numPr>
        <w:rPr>
          <w:rFonts w:ascii="Geneva" w:hAnsi="Geneva"/>
          <w:sz w:val="22"/>
        </w:rPr>
      </w:pPr>
      <w:r>
        <w:rPr>
          <w:rFonts w:ascii="Geneva" w:hAnsi="Geneva"/>
          <w:sz w:val="22"/>
        </w:rPr>
        <w:t>User selects the ExperimentID to be controlled from the pulldown.  Usually this is the most recent one.</w:t>
      </w:r>
    </w:p>
    <w:p w:rsidR="00280A92" w:rsidRDefault="00280A92" w:rsidP="00280A92">
      <w:pPr>
        <w:pStyle w:val="ListParagraph"/>
        <w:numPr>
          <w:ilvl w:val="0"/>
          <w:numId w:val="1"/>
        </w:numPr>
        <w:rPr>
          <w:rFonts w:ascii="Geneva" w:hAnsi="Geneva"/>
          <w:sz w:val="22"/>
        </w:rPr>
      </w:pPr>
      <w:r>
        <w:rPr>
          <w:rFonts w:ascii="Geneva" w:hAnsi="Geneva"/>
          <w:sz w:val="22"/>
        </w:rPr>
        <w:t>User clicks “Submit”.</w:t>
      </w:r>
    </w:p>
    <w:p w:rsidR="00280A92" w:rsidRDefault="00280A92" w:rsidP="00280A92">
      <w:pPr>
        <w:pStyle w:val="ListParagraph"/>
        <w:numPr>
          <w:ilvl w:val="0"/>
          <w:numId w:val="1"/>
        </w:numPr>
        <w:rPr>
          <w:rFonts w:ascii="Geneva" w:hAnsi="Geneva"/>
          <w:sz w:val="22"/>
        </w:rPr>
      </w:pPr>
      <w:r>
        <w:rPr>
          <w:rFonts w:ascii="Geneva" w:hAnsi="Geneva"/>
          <w:sz w:val="22"/>
        </w:rPr>
        <w:t>Control GUI is displayed.  Capture start/pause/stop can be controlled from this GUI.</w:t>
      </w:r>
      <w:r w:rsidR="00E77724">
        <w:rPr>
          <w:rFonts w:ascii="Geneva" w:hAnsi="Geneva"/>
          <w:sz w:val="22"/>
        </w:rPr>
        <w:t xml:space="preserve">  Feedback from the AM and device will be displayed in the window.</w:t>
      </w:r>
    </w:p>
    <w:p w:rsidR="00402292" w:rsidRPr="00280A92" w:rsidRDefault="00280A92" w:rsidP="00280A92">
      <w:pPr>
        <w:pStyle w:val="ListParagraph"/>
        <w:numPr>
          <w:ilvl w:val="0"/>
          <w:numId w:val="1"/>
        </w:numPr>
        <w:rPr>
          <w:rFonts w:ascii="Geneva" w:hAnsi="Geneva"/>
          <w:sz w:val="22"/>
        </w:rPr>
      </w:pPr>
      <w:r>
        <w:rPr>
          <w:rFonts w:ascii="Geneva" w:hAnsi="Geneva"/>
          <w:sz w:val="22"/>
        </w:rPr>
        <w:t>On clicking “Stop” and verifying, the session has ended.  Data will be saved in the directory specified during experiment configuration.</w:t>
      </w:r>
    </w:p>
    <w:p w:rsidR="00E1227E" w:rsidRPr="00E93D29" w:rsidRDefault="00E1227E" w:rsidP="00640A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eneva" w:hAnsi="Geneva" w:cs="Helvetica"/>
          <w:sz w:val="22"/>
          <w:szCs w:val="24"/>
        </w:rPr>
      </w:pPr>
    </w:p>
    <w:sectPr w:rsidR="00E1227E" w:rsidRPr="00E93D29" w:rsidSect="00E1227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altName w:val="Times New Roman"/>
    <w:panose1 w:val="02040503050406030204"/>
    <w:charset w:val="4D"/>
    <w:family w:val="roman"/>
    <w:notTrueType/>
    <w:pitch w:val="default"/>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8D84D09"/>
    <w:multiLevelType w:val="hybridMultilevel"/>
    <w:tmpl w:val="62F007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E1227E"/>
    <w:rsid w:val="00010037"/>
    <w:rsid w:val="00280A92"/>
    <w:rsid w:val="0036762A"/>
    <w:rsid w:val="00402292"/>
    <w:rsid w:val="005C5C94"/>
    <w:rsid w:val="00617797"/>
    <w:rsid w:val="0062310F"/>
    <w:rsid w:val="00640AEF"/>
    <w:rsid w:val="006A46E0"/>
    <w:rsid w:val="007009E9"/>
    <w:rsid w:val="007370E3"/>
    <w:rsid w:val="007417F8"/>
    <w:rsid w:val="008F0267"/>
    <w:rsid w:val="00DD26C8"/>
    <w:rsid w:val="00E1227E"/>
    <w:rsid w:val="00E365D7"/>
    <w:rsid w:val="00E77724"/>
    <w:rsid w:val="00E93D29"/>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F50"/>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E1227E"/>
    <w:rPr>
      <w:color w:val="0000FF" w:themeColor="hyperlink"/>
      <w:u w:val="single"/>
    </w:rPr>
  </w:style>
  <w:style w:type="paragraph" w:styleId="ListParagraph">
    <w:name w:val="List Paragraph"/>
    <w:basedOn w:val="Normal"/>
    <w:uiPriority w:val="34"/>
    <w:qFormat/>
    <w:rsid w:val="0040229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thomas@wisc.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888</Words>
  <Characters>5067</Characters>
  <Application>Microsoft Macintosh Word</Application>
  <DocSecurity>0</DocSecurity>
  <Lines>42</Lines>
  <Paragraphs>10</Paragraphs>
  <ScaleCrop>false</ScaleCrop>
  <Company>University of Wisconsin - Madison</Company>
  <LinksUpToDate>false</LinksUpToDate>
  <CharactersWithSpaces>6222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Office 2004 Test Drive User</cp:lastModifiedBy>
  <cp:revision>13</cp:revision>
  <dcterms:created xsi:type="dcterms:W3CDTF">2010-08-05T19:36:00Z</dcterms:created>
  <dcterms:modified xsi:type="dcterms:W3CDTF">2010-08-05T21:17:00Z</dcterms:modified>
</cp:coreProperties>
</file>